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D8" w:rsidRDefault="005C17D8"/>
    <w:p w:rsidR="003620D7" w:rsidRPr="00431C27" w:rsidRDefault="003620D7" w:rsidP="003620D7">
      <w:pPr>
        <w:pBdr>
          <w:top w:val="dotted" w:sz="2" w:space="1" w:color="632423" w:themeColor="accent2" w:themeShade="80"/>
          <w:bottom w:val="dotted" w:sz="2" w:space="6" w:color="632423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40"/>
          <w:szCs w:val="40"/>
        </w:rPr>
      </w:pPr>
      <w:r w:rsidRPr="00431C27"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 xml:space="preserve">СУВЕНИРЫ ИЗ </w:t>
      </w: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>КАМБОДЖИ</w:t>
      </w:r>
    </w:p>
    <w:p w:rsidR="003620D7" w:rsidRPr="003620D7" w:rsidRDefault="003620D7"/>
    <w:p w:rsidR="009434CD" w:rsidRPr="007E13AA" w:rsidRDefault="009434CD" w:rsidP="009434CD">
      <w:pPr>
        <w:tabs>
          <w:tab w:val="left" w:pos="9400"/>
        </w:tabs>
        <w:ind w:firstLine="567"/>
        <w:jc w:val="both"/>
        <w:rPr>
          <w:rFonts w:ascii="Bookman Old Style" w:hAnsi="Bookman Old Style"/>
          <w:b/>
        </w:rPr>
      </w:pPr>
    </w:p>
    <w:p w:rsidR="009434CD" w:rsidRPr="003620D7" w:rsidRDefault="009434CD" w:rsidP="009434CD">
      <w:pPr>
        <w:tabs>
          <w:tab w:val="left" w:pos="9400"/>
        </w:tabs>
        <w:ind w:firstLine="567"/>
        <w:jc w:val="both"/>
        <w:rPr>
          <w:b/>
        </w:rPr>
      </w:pPr>
      <w:r w:rsidRPr="003620D7">
        <w:rPr>
          <w:b/>
        </w:rPr>
        <w:t>Изделия ручной работы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</w:pPr>
      <w:r w:rsidRPr="003620D7">
        <w:t xml:space="preserve">На рынке </w:t>
      </w:r>
      <w:proofErr w:type="spellStart"/>
      <w:r w:rsidRPr="003620D7">
        <w:t>Туол</w:t>
      </w:r>
      <w:proofErr w:type="spellEnd"/>
      <w:r w:rsidRPr="003620D7">
        <w:t xml:space="preserve"> Том </w:t>
      </w:r>
      <w:proofErr w:type="spellStart"/>
      <w:r w:rsidRPr="003620D7">
        <w:t>Понг</w:t>
      </w:r>
      <w:proofErr w:type="spellEnd"/>
      <w:r w:rsidRPr="003620D7">
        <w:t>, Центральном и Старом рынках, в магазинах, принадлежащих Школе изящных иску</w:t>
      </w:r>
      <w:proofErr w:type="gramStart"/>
      <w:r w:rsidRPr="003620D7">
        <w:t>сств в П</w:t>
      </w:r>
      <w:proofErr w:type="gramEnd"/>
      <w:r w:rsidRPr="003620D7">
        <w:t>номпене можно приобрести замечательные сувениры из красно</w:t>
      </w:r>
      <w:bookmarkStart w:id="0" w:name="_GoBack"/>
      <w:bookmarkEnd w:id="0"/>
      <w:r w:rsidRPr="003620D7">
        <w:t>го дерева и тика, бронзы, латуни и серебра (множество небольших бронзовых божков), зеленого мрамора, песчаника и базальта, маски из папье-маше и даже сувениры из кокосов и морских раковин. Посуда из глины и керамики станет не только прекрасным украшением дома, но и вполне сгодится для приготовления пищи в ней, благодаря возможности выдерживать высокие температуры. Любителей экзотики порадуют небольшие чучелки животных, которых вы едва ли встречали. Обязательно купите маленькие каменные копии известных храмов Ангкора и деревянные резные фигурки Будды.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</w:pPr>
      <w:r w:rsidRPr="003620D7">
        <w:t>Немного особняком стоит живопись в Камбодже – немного примитивные, но красочные изображения масляными красками на деревянных дощечках, особенно написанные детьми, могут стать неплохой альтернативой работам именитых художников и оживят ваше жилище. Кроме того, деньги, потраченные вами на детские рисунки, пойдут на образование самых маленьких камбоджийцев.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  <w:rPr>
          <w:b/>
        </w:rPr>
      </w:pPr>
    </w:p>
    <w:p w:rsidR="009434CD" w:rsidRPr="003620D7" w:rsidRDefault="009434CD" w:rsidP="009434CD">
      <w:pPr>
        <w:tabs>
          <w:tab w:val="left" w:pos="9400"/>
        </w:tabs>
        <w:ind w:firstLine="567"/>
        <w:jc w:val="both"/>
        <w:rPr>
          <w:b/>
        </w:rPr>
      </w:pPr>
      <w:r w:rsidRPr="003620D7">
        <w:rPr>
          <w:b/>
        </w:rPr>
        <w:t>Шелк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</w:pPr>
      <w:r w:rsidRPr="003620D7">
        <w:t xml:space="preserve">Камбоджа не слишком избалованная вниманием туристов и не особо богатая страна, поэтому здесь нет такого большого количества сувениров или памятных вещей, как в других туристических странах ЮВА, но зато и цены на удивление низкие. Во-первых, из Камбоджи стоит привезти шелк и изделия из него. Шелк здесь производится настолько высокого качества, что его закупают даже такие государства, как Индонезия и Таиланд. При высоком качестве, камбоджийский шелк отличается низкой стоимостью, </w:t>
      </w:r>
      <w:proofErr w:type="gramStart"/>
      <w:r w:rsidRPr="003620D7">
        <w:t>благодаря</w:t>
      </w:r>
      <w:proofErr w:type="gramEnd"/>
      <w:r w:rsidRPr="003620D7">
        <w:t xml:space="preserve"> дешевой рабочей силе и цветам, получаемым из нестойких красителей (после длительного использования изделия из местного шелка блекнут).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</w:pPr>
    </w:p>
    <w:p w:rsidR="009434CD" w:rsidRPr="003620D7" w:rsidRDefault="009434CD" w:rsidP="009434CD">
      <w:pPr>
        <w:tabs>
          <w:tab w:val="left" w:pos="9400"/>
        </w:tabs>
        <w:ind w:firstLine="567"/>
        <w:jc w:val="both"/>
        <w:rPr>
          <w:b/>
        </w:rPr>
      </w:pPr>
      <w:r w:rsidRPr="003620D7">
        <w:rPr>
          <w:b/>
        </w:rPr>
        <w:t>Ювелирные украшения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</w:pPr>
      <w:r w:rsidRPr="003620D7">
        <w:t>Больше всего в Камбодже продается украшений из сапфиров и циркония, поскольку в Камбодже есть свои месторождения этих камней. Немного меньше, но также пользуются популярностью изумрудные и рубиновые украшения. Но покупать ювелирные изделия в Камбодже можно только, если вы хорошо разбираетесь в камнях, потому что камбоджийцы отличаются искусным умением подделывать натуральные камни. Кроме того, здесь ценятся изделия из серебра, причем даже за пределами страны, но опять же не забывайте, что самого серебра в них будет не более половины.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  <w:rPr>
          <w:b/>
        </w:rPr>
      </w:pPr>
      <w:r w:rsidRPr="003620D7">
        <w:rPr>
          <w:b/>
        </w:rPr>
        <w:t>Продукты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</w:pPr>
      <w:r w:rsidRPr="003620D7">
        <w:t xml:space="preserve">Ценители экзотической еды могут привезти из Камбоджи знаменитый кофе Копи </w:t>
      </w:r>
      <w:proofErr w:type="spellStart"/>
      <w:r w:rsidRPr="003620D7">
        <w:t>Лювак</w:t>
      </w:r>
      <w:proofErr w:type="spellEnd"/>
      <w:r w:rsidRPr="003620D7">
        <w:t xml:space="preserve">, который производится весьма оригинальным способом, - его зерна сначала съедают маленькие животные, когда они непереваренные выходят из организма, их моют, сушат, обжаривают и отправляют на употребление. Менее странное, но известное во всем мире лакомство – камбоджийский перец из провинции </w:t>
      </w:r>
      <w:proofErr w:type="spellStart"/>
      <w:r w:rsidRPr="003620D7">
        <w:t>Кампот</w:t>
      </w:r>
      <w:proofErr w:type="spellEnd"/>
      <w:r w:rsidRPr="003620D7">
        <w:t xml:space="preserve">, где выращивают единственные в мире белые и черные сорта этого перца. Также стоит попробовать и взять </w:t>
      </w:r>
      <w:r w:rsidRPr="003620D7">
        <w:lastRenderedPageBreak/>
        <w:t>с собой, чтобы угостить друзей и близких, сушеный имбирь, дикий мед, сахар из пальмового масла и, конечно же, экзотический алкоголь на кобрах и скорпионах.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  <w:rPr>
          <w:b/>
        </w:rPr>
      </w:pPr>
      <w:r w:rsidRPr="003620D7">
        <w:rPr>
          <w:b/>
        </w:rPr>
        <w:t>Изделия из кожи экзотических животных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</w:pPr>
      <w:r w:rsidRPr="003620D7">
        <w:t xml:space="preserve">сумки, кошельки, </w:t>
      </w:r>
      <w:proofErr w:type="spellStart"/>
      <w:r w:rsidRPr="003620D7">
        <w:t>клатчи</w:t>
      </w:r>
      <w:proofErr w:type="spellEnd"/>
      <w:r w:rsidRPr="003620D7">
        <w:t>, ремни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</w:pPr>
      <w:r w:rsidRPr="003620D7">
        <w:t>- из кожи ската (самая долговечная и практичная кожа);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</w:pPr>
      <w:r w:rsidRPr="003620D7">
        <w:t>- из кожи крокодила (</w:t>
      </w:r>
      <w:proofErr w:type="gramStart"/>
      <w:r w:rsidRPr="003620D7">
        <w:t>прочная</w:t>
      </w:r>
      <w:proofErr w:type="gramEnd"/>
      <w:r w:rsidRPr="003620D7">
        <w:t>, для мужчин или старых дам);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</w:pPr>
      <w:r w:rsidRPr="003620D7">
        <w:t xml:space="preserve">- из кожи питона (требует аккуратности, но вещи из нее  всегда </w:t>
      </w:r>
      <w:proofErr w:type="spellStart"/>
      <w:r w:rsidRPr="003620D7">
        <w:t>вызвающе</w:t>
      </w:r>
      <w:proofErr w:type="spellEnd"/>
      <w:r w:rsidRPr="003620D7">
        <w:t xml:space="preserve"> ярки и привлекают внимания);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</w:pPr>
      <w:r w:rsidRPr="003620D7">
        <w:t>- из кожи страуса (пикантно, только для ценителей).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</w:pPr>
      <w:r w:rsidRPr="003620D7">
        <w:t xml:space="preserve">Изделий из кожи экзотических животных довольно много продается в Камбодже, что </w:t>
      </w:r>
      <w:proofErr w:type="spellStart"/>
      <w:r w:rsidRPr="003620D7">
        <w:t>вообщем</w:t>
      </w:r>
      <w:proofErr w:type="spellEnd"/>
      <w:r w:rsidRPr="003620D7">
        <w:t xml:space="preserve">-то не удивительно. Но качественных вещей, которые прослужат несколько лет - очень мало. Связано это все с теми же причинами: в Камбодже очень слабо развиты технологии обработки кожи. К счастью, некачественные товары легко отличить от </w:t>
      </w:r>
      <w:proofErr w:type="gramStart"/>
      <w:r w:rsidRPr="003620D7">
        <w:t>качественных</w:t>
      </w:r>
      <w:proofErr w:type="gramEnd"/>
      <w:r w:rsidRPr="003620D7">
        <w:t>. Если выразиться кратко, качественные вещи выглядят солидно, вот и весь секрет.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  <w:rPr>
          <w:b/>
        </w:rPr>
      </w:pPr>
      <w:r w:rsidRPr="003620D7">
        <w:rPr>
          <w:b/>
        </w:rPr>
        <w:t>Большие шарфы из натурального хлопка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</w:pPr>
      <w:r w:rsidRPr="003620D7">
        <w:t xml:space="preserve"> Это, наверное, самый популярный сувенир в Камбодже. Эти шарфы являют собой многофункциональное изделие, которое чем-то напоминает национальную одежду народов Индонезии и Индии. Его можно использовать как полотенце в душе, как защитную одежду от солнца и жары, а также для любых других ситуаций, в которых это изделие может пригодиться.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  <w:rPr>
          <w:b/>
        </w:rPr>
      </w:pPr>
    </w:p>
    <w:p w:rsidR="009434CD" w:rsidRPr="003620D7" w:rsidRDefault="009434CD" w:rsidP="009434CD">
      <w:pPr>
        <w:tabs>
          <w:tab w:val="left" w:pos="9400"/>
        </w:tabs>
        <w:ind w:firstLine="567"/>
        <w:jc w:val="both"/>
        <w:rPr>
          <w:b/>
        </w:rPr>
      </w:pPr>
      <w:r w:rsidRPr="003620D7">
        <w:rPr>
          <w:b/>
        </w:rPr>
        <w:t>Изделия из камня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</w:pPr>
      <w:r w:rsidRPr="003620D7">
        <w:t>В Камбодже очень много профессиональных резчиков по камню, поэтому домой можно также привести копии фигур и скульптур из кхмерских храмов;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  <w:rPr>
          <w:b/>
        </w:rPr>
      </w:pPr>
      <w:r w:rsidRPr="003620D7">
        <w:t>Деревянные фигурки Будды. Купить их можно практически везде, особенно возле храмов. Они будут прекрасным напоминанием о поездке и, если верить местным жителям, обязательно принесут удачу и богатство. Предлагаю посмотреть видео о том, как работают резчики по камню в Камбодже в одной</w:t>
      </w:r>
      <w:r w:rsidRPr="003620D7">
        <w:rPr>
          <w:b/>
        </w:rPr>
        <w:t xml:space="preserve"> </w:t>
      </w:r>
      <w:r w:rsidRPr="003620D7">
        <w:t>из деревень.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  <w:rPr>
          <w:b/>
        </w:rPr>
      </w:pPr>
    </w:p>
    <w:p w:rsidR="009434CD" w:rsidRPr="003620D7" w:rsidRDefault="009434CD" w:rsidP="009434CD">
      <w:pPr>
        <w:tabs>
          <w:tab w:val="left" w:pos="9400"/>
        </w:tabs>
        <w:ind w:firstLine="567"/>
        <w:jc w:val="both"/>
        <w:rPr>
          <w:b/>
        </w:rPr>
      </w:pPr>
      <w:r w:rsidRPr="003620D7">
        <w:rPr>
          <w:b/>
        </w:rPr>
        <w:t>Несмотря на юный туристический возраст</w:t>
      </w:r>
      <w:r w:rsidR="002C2D57" w:rsidRPr="003620D7">
        <w:rPr>
          <w:b/>
        </w:rPr>
        <w:t xml:space="preserve"> курорта</w:t>
      </w:r>
      <w:r w:rsidRPr="003620D7">
        <w:rPr>
          <w:b/>
        </w:rPr>
        <w:t>, и из Камбоджи можно привезти много интересного, необходимо лишь потратить немного времени на походы по рынкам и магазинам.</w:t>
      </w:r>
    </w:p>
    <w:p w:rsidR="009434CD" w:rsidRPr="003620D7" w:rsidRDefault="009434CD" w:rsidP="009434CD">
      <w:pPr>
        <w:tabs>
          <w:tab w:val="left" w:pos="9400"/>
        </w:tabs>
        <w:ind w:firstLine="567"/>
        <w:jc w:val="both"/>
        <w:rPr>
          <w:b/>
        </w:rPr>
      </w:pPr>
    </w:p>
    <w:p w:rsidR="009434CD" w:rsidRPr="003620D7" w:rsidRDefault="009434CD" w:rsidP="009434CD">
      <w:pPr>
        <w:tabs>
          <w:tab w:val="left" w:pos="9400"/>
        </w:tabs>
        <w:ind w:firstLine="567"/>
        <w:jc w:val="both"/>
        <w:rPr>
          <w:b/>
        </w:rPr>
      </w:pPr>
    </w:p>
    <w:p w:rsidR="009434CD" w:rsidRPr="003620D7" w:rsidRDefault="009434CD" w:rsidP="009434CD">
      <w:pPr>
        <w:tabs>
          <w:tab w:val="left" w:pos="9400"/>
        </w:tabs>
        <w:ind w:firstLine="567"/>
        <w:jc w:val="both"/>
        <w:rPr>
          <w:b/>
        </w:rPr>
      </w:pPr>
    </w:p>
    <w:p w:rsidR="009434CD" w:rsidRPr="003620D7" w:rsidRDefault="009434CD" w:rsidP="009434CD">
      <w:pPr>
        <w:tabs>
          <w:tab w:val="left" w:pos="9400"/>
        </w:tabs>
        <w:jc w:val="center"/>
        <w:rPr>
          <w:b/>
        </w:rPr>
      </w:pPr>
      <w:r w:rsidRPr="003620D7">
        <w:rPr>
          <w:b/>
        </w:rPr>
        <w:t>ПРИЯТНОГО ВАМ ПУТЕШЕСТВИЯ!</w:t>
      </w:r>
    </w:p>
    <w:p w:rsidR="009434CD" w:rsidRPr="003620D7" w:rsidRDefault="009434CD" w:rsidP="009434CD">
      <w:pPr>
        <w:tabs>
          <w:tab w:val="left" w:pos="9400"/>
        </w:tabs>
        <w:jc w:val="center"/>
        <w:rPr>
          <w:lang w:val="en-US"/>
        </w:rPr>
      </w:pPr>
    </w:p>
    <w:p w:rsidR="009434CD" w:rsidRPr="003620D7" w:rsidRDefault="009434CD" w:rsidP="009434CD">
      <w:pPr>
        <w:tabs>
          <w:tab w:val="left" w:pos="9400"/>
        </w:tabs>
        <w:spacing w:line="209" w:lineRule="auto"/>
        <w:jc w:val="center"/>
        <w:rPr>
          <w:rFonts w:ascii="Bookman Old Style" w:eastAsia="SimSun" w:hAnsi="Bookman Old Style"/>
          <w:b/>
          <w:bCs/>
          <w:color w:val="000000"/>
        </w:rPr>
      </w:pPr>
      <w:r w:rsidRPr="003620D7">
        <w:t>201</w:t>
      </w:r>
      <w:r w:rsidRPr="003620D7">
        <w:rPr>
          <w:lang w:val="en-US"/>
        </w:rPr>
        <w:t>6</w:t>
      </w:r>
      <w:r w:rsidR="003620D7" w:rsidRPr="003620D7">
        <w:t xml:space="preserve"> год</w:t>
      </w:r>
    </w:p>
    <w:p w:rsidR="009434CD" w:rsidRPr="009434CD" w:rsidRDefault="009434CD">
      <w:pPr>
        <w:rPr>
          <w:lang w:val="en-US"/>
        </w:rPr>
      </w:pPr>
    </w:p>
    <w:sectPr w:rsidR="009434CD" w:rsidRPr="009434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79" w:rsidRDefault="00C06B79" w:rsidP="003620D7">
      <w:r>
        <w:separator/>
      </w:r>
    </w:p>
  </w:endnote>
  <w:endnote w:type="continuationSeparator" w:id="0">
    <w:p w:rsidR="00C06B79" w:rsidRDefault="00C06B79" w:rsidP="0036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79" w:rsidRDefault="00C06B79" w:rsidP="003620D7">
      <w:r>
        <w:separator/>
      </w:r>
    </w:p>
  </w:footnote>
  <w:footnote w:type="continuationSeparator" w:id="0">
    <w:p w:rsidR="00C06B79" w:rsidRDefault="00C06B79" w:rsidP="0036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D7" w:rsidRDefault="003620D7" w:rsidP="003620D7">
    <w:pPr>
      <w:pStyle w:val="a3"/>
      <w:jc w:val="right"/>
    </w:pPr>
  </w:p>
  <w:p w:rsidR="003620D7" w:rsidRDefault="00190259">
    <w:pPr>
      <w:pStyle w:val="a3"/>
    </w:pPr>
    <w:r>
      <w:rPr>
        <w:noProof/>
      </w:rPr>
      <w:drawing>
        <wp:inline distT="0" distB="0" distL="0" distR="0" wp14:anchorId="58EA2340" wp14:editId="11E5D24B">
          <wp:extent cx="1219200" cy="866775"/>
          <wp:effectExtent l="0" t="0" r="0" b="9525"/>
          <wp:docPr id="2" name="Рисунок 2" descr="Описание: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CD"/>
    <w:rsid w:val="00101B22"/>
    <w:rsid w:val="00190259"/>
    <w:rsid w:val="002C2D57"/>
    <w:rsid w:val="003620D7"/>
    <w:rsid w:val="005C17D8"/>
    <w:rsid w:val="005D255E"/>
    <w:rsid w:val="009434CD"/>
    <w:rsid w:val="00C06B79"/>
    <w:rsid w:val="00F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20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20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Windows User</cp:lastModifiedBy>
  <cp:revision>4</cp:revision>
  <dcterms:created xsi:type="dcterms:W3CDTF">2016-11-24T06:47:00Z</dcterms:created>
  <dcterms:modified xsi:type="dcterms:W3CDTF">2016-11-24T08:41:00Z</dcterms:modified>
</cp:coreProperties>
</file>